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6E043FA" w14:textId="77777777" w:rsidR="004C3AD3" w:rsidRPr="004C3AD3" w:rsidRDefault="004C3AD3" w:rsidP="004C3AD3">
            <w:pPr>
              <w:widowControl/>
              <w:adjustRightInd/>
              <w:spacing w:before="120" w:after="120" w:line="276" w:lineRule="auto"/>
              <w:ind w:left="1134" w:right="-1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C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Titolo progetto: </w:t>
            </w:r>
            <w:r w:rsidRPr="004C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“FORMARSI PER LA VITA”</w:t>
            </w:r>
          </w:p>
          <w:p w14:paraId="249CAAA9" w14:textId="77777777" w:rsidR="004C3AD3" w:rsidRPr="004C3AD3" w:rsidRDefault="004C3AD3" w:rsidP="004C3AD3">
            <w:pPr>
              <w:widowControl/>
              <w:adjustRightInd/>
              <w:spacing w:before="120" w:after="120" w:line="276" w:lineRule="auto"/>
              <w:ind w:left="1134" w:right="-1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Codice progetto: </w:t>
            </w:r>
            <w:r w:rsidRPr="004C3AD3">
              <w:rPr>
                <w:rFonts w:ascii="Calibri" w:hAnsi="Calibri" w:cs="Calibri"/>
                <w:b/>
                <w:sz w:val="22"/>
                <w:szCs w:val="22"/>
              </w:rPr>
              <w:t>M4C1I1.4-2022-981-P-24381</w:t>
            </w:r>
            <w:r w:rsidRPr="004C3AD3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94BCAE5" w14:textId="77777777" w:rsidR="004C3AD3" w:rsidRPr="004C3AD3" w:rsidRDefault="004C3AD3" w:rsidP="004C3AD3">
            <w:pPr>
              <w:widowControl/>
              <w:adjustRightInd/>
              <w:spacing w:before="120" w:after="120" w:line="276" w:lineRule="auto"/>
              <w:ind w:left="1134" w:right="-1"/>
              <w:jc w:val="center"/>
              <w:textAlignment w:val="auto"/>
              <w:rPr>
                <w:rFonts w:ascii="Calibri" w:hAnsi="Calibri" w:cs="Calibri"/>
                <w:b/>
                <w:bCs/>
                <w:smallCaps/>
                <w:sz w:val="22"/>
                <w:szCs w:val="22"/>
                <w:lang w:eastAsia="en-US"/>
              </w:rPr>
            </w:pPr>
            <w:r w:rsidRPr="004C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CUP: </w:t>
            </w:r>
            <w:r w:rsidRPr="004C3AD3">
              <w:rPr>
                <w:rFonts w:ascii="Calibri" w:hAnsi="Calibri" w:cs="Calibri"/>
                <w:b/>
                <w:sz w:val="22"/>
                <w:szCs w:val="22"/>
              </w:rPr>
              <w:t>D74D22005000006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C04D280" w14:textId="30320DB4" w:rsidR="00495B6B" w:rsidRPr="00225740" w:rsidRDefault="006F39C4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="00732F15">
              <w:t xml:space="preserve"> </w:t>
            </w:r>
            <w:r w:rsidR="00732F15" w:rsidRPr="00732F1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formativi e laboratoriali co-curriculari</w:t>
            </w:r>
            <w:r w:rsidR="00112E1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(TUTOR)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88A776" w14:textId="4E955AB2" w:rsidR="00DF6009" w:rsidRP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</w:t>
      </w:r>
      <w:r w:rsidR="008F40F3">
        <w:rPr>
          <w:rFonts w:asciiTheme="minorHAnsi" w:hAnsiTheme="minorHAnsi" w:cstheme="minorHAnsi"/>
          <w:b/>
          <w:sz w:val="22"/>
          <w:szCs w:val="22"/>
        </w:rPr>
        <w:t>di</w:t>
      </w:r>
      <w:r w:rsidR="008F40F3" w:rsidRPr="00DF6009">
        <w:rPr>
          <w:rFonts w:asciiTheme="minorHAnsi" w:hAnsiTheme="minorHAnsi" w:cstheme="minorHAnsi"/>
          <w:b/>
          <w:sz w:val="22"/>
          <w:szCs w:val="22"/>
        </w:rPr>
        <w:t xml:space="preserve"> docente</w:t>
      </w:r>
      <w:r w:rsidR="00DF6009" w:rsidRPr="00DF6009">
        <w:rPr>
          <w:rFonts w:asciiTheme="minorHAnsi" w:hAnsiTheme="minorHAnsi" w:cstheme="minorHAnsi"/>
          <w:b/>
          <w:sz w:val="22"/>
          <w:szCs w:val="22"/>
        </w:rPr>
        <w:t xml:space="preserve"> interno</w:t>
      </w:r>
      <w:r w:rsidR="008F40F3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16AFCC" w14:textId="1C9CF305" w:rsidR="006F39C4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2AA5C594" w14:textId="77777777" w:rsidR="004C3AD3" w:rsidRPr="00790A9C" w:rsidRDefault="004C3AD3" w:rsidP="004C3AD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>
        <w:rPr>
          <w:rFonts w:asciiTheme="minorHAnsi" w:hAnsiTheme="minorHAnsi" w:cstheme="minorHAnsi"/>
          <w:b/>
          <w:sz w:val="22"/>
          <w:szCs w:val="22"/>
        </w:rPr>
        <w:t>DIGITALIZZANDO</w:t>
      </w:r>
    </w:p>
    <w:p w14:paraId="349987F9" w14:textId="77777777" w:rsidR="004C3AD3" w:rsidRPr="00790A9C" w:rsidRDefault="004C3AD3" w:rsidP="004C3AD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>
        <w:rPr>
          <w:rFonts w:asciiTheme="minorHAnsi" w:hAnsiTheme="minorHAnsi" w:cstheme="minorHAnsi"/>
          <w:b/>
          <w:sz w:val="22"/>
          <w:szCs w:val="22"/>
        </w:rPr>
        <w:t>SCRITTURA TERAPEUTICA</w:t>
      </w:r>
    </w:p>
    <w:p w14:paraId="010220B2" w14:textId="77777777" w:rsidR="004C3AD3" w:rsidRPr="00790A9C" w:rsidRDefault="004C3AD3" w:rsidP="004C3AD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>
        <w:rPr>
          <w:rFonts w:asciiTheme="minorHAnsi" w:hAnsiTheme="minorHAnsi" w:cstheme="minorHAnsi"/>
          <w:b/>
          <w:sz w:val="22"/>
          <w:szCs w:val="22"/>
        </w:rPr>
        <w:t>LEGGERE PER RAPPRESENTARE</w:t>
      </w:r>
    </w:p>
    <w:p w14:paraId="49ACF9D8" w14:textId="77777777" w:rsidR="004C3AD3" w:rsidRDefault="004C3AD3" w:rsidP="004C3AD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>
        <w:rPr>
          <w:rFonts w:asciiTheme="minorHAnsi" w:hAnsiTheme="minorHAnsi" w:cstheme="minorHAnsi"/>
          <w:b/>
          <w:sz w:val="22"/>
          <w:szCs w:val="22"/>
        </w:rPr>
        <w:t>STUDIARE CON METODO</w:t>
      </w:r>
    </w:p>
    <w:p w14:paraId="0BF9C19E" w14:textId="77777777" w:rsidR="004C3AD3" w:rsidRPr="00790A9C" w:rsidRDefault="004C3AD3" w:rsidP="004C3AD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>
        <w:rPr>
          <w:rFonts w:asciiTheme="minorHAnsi" w:hAnsiTheme="minorHAnsi" w:cstheme="minorHAnsi"/>
          <w:b/>
          <w:sz w:val="22"/>
          <w:szCs w:val="22"/>
        </w:rPr>
        <w:t>GIOCARE CON LA MATEMATICA</w:t>
      </w:r>
    </w:p>
    <w:p w14:paraId="078589CB" w14:textId="77777777" w:rsidR="004C3AD3" w:rsidRPr="00732F15" w:rsidRDefault="004C3AD3" w:rsidP="004C3AD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CONVERSANDO PER DIBATTERE</w:t>
      </w:r>
    </w:p>
    <w:p w14:paraId="136E865E" w14:textId="77777777" w:rsidR="004C3AD3" w:rsidRDefault="004C3AD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3DAF63E" w14:textId="77777777" w:rsidR="004C3AD3" w:rsidRDefault="004C3AD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42258B81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5366B7D" w:rsidR="007B4D82" w:rsidRPr="008C7AEA" w:rsidRDefault="005547BF" w:rsidP="008C7A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57E023C2" w14:textId="2180CC9D" w:rsidR="00AA11D4" w:rsidRPr="008D6499" w:rsidRDefault="00AA11D4" w:rsidP="008C7AE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bookmarkStart w:id="6" w:name="_Hlk107862731"/>
      <w:r w:rsidR="005547BF"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="005547BF"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="005547BF" w:rsidRPr="00AA11D4">
        <w:rPr>
          <w:rFonts w:cstheme="minorHAnsi"/>
        </w:rPr>
        <w:t>gs. 165/2001, che possano interferire con l’esercizio dell’incarico;</w:t>
      </w:r>
      <w:bookmarkEnd w:id="6"/>
    </w:p>
    <w:p w14:paraId="4FC6A827" w14:textId="77777777" w:rsidR="004C3AD3" w:rsidRDefault="004C3AD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1878078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74AD3" w14:textId="77777777" w:rsidR="005A02FD" w:rsidRDefault="005A02FD">
      <w:r>
        <w:separator/>
      </w:r>
    </w:p>
  </w:endnote>
  <w:endnote w:type="continuationSeparator" w:id="0">
    <w:p w14:paraId="004C3E22" w14:textId="77777777" w:rsidR="005A02FD" w:rsidRDefault="005A02FD">
      <w:r>
        <w:continuationSeparator/>
      </w:r>
    </w:p>
  </w:endnote>
  <w:endnote w:type="continuationNotice" w:id="1">
    <w:p w14:paraId="5E50ADB4" w14:textId="77777777" w:rsidR="005A02FD" w:rsidRDefault="005A02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4510ED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15A54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6B39" w14:textId="77777777" w:rsidR="005A02FD" w:rsidRDefault="005A02FD">
      <w:r>
        <w:separator/>
      </w:r>
    </w:p>
  </w:footnote>
  <w:footnote w:type="continuationSeparator" w:id="0">
    <w:p w14:paraId="44CF09DA" w14:textId="77777777" w:rsidR="005A02FD" w:rsidRDefault="005A02FD">
      <w:r>
        <w:continuationSeparator/>
      </w:r>
    </w:p>
  </w:footnote>
  <w:footnote w:type="continuationNotice" w:id="1">
    <w:p w14:paraId="52ED53ED" w14:textId="77777777" w:rsidR="005A02FD" w:rsidRDefault="005A02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722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2E11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0EB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5F0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AD3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6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2FD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E2D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AEA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0F3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C93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509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2FC2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A11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A54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1FA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2023-06-26T14:51:00Z</dcterms:created>
  <dcterms:modified xsi:type="dcterms:W3CDTF">2023-12-29T21:11:00Z</dcterms:modified>
</cp:coreProperties>
</file>